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rFonts w:ascii="Arial" w:cs="Arial" w:eastAsia="Arial" w:hAnsi="Arial"/>
          <w:b w:val="1"/>
          <w:sz w:val="22"/>
          <w:szCs w:val="22"/>
          <w:vertAlign w:val="baseline"/>
          <w:rtl w:val="0"/>
        </w:rPr>
        <w:t xml:space="preserve">C</w:t>
      </w:r>
      <w:r w:rsidDel="00000000" w:rsidR="00000000" w:rsidRPr="00000000">
        <w:rPr>
          <w:b w:val="1"/>
          <w:rtl w:val="0"/>
        </w:rPr>
        <w:t xml:space="preserve">h</w:t>
      </w:r>
      <w:r w:rsidDel="00000000" w:rsidR="00000000" w:rsidRPr="00000000">
        <w:rPr>
          <w:rFonts w:ascii="Arial" w:cs="Arial" w:eastAsia="Arial" w:hAnsi="Arial"/>
          <w:b w:val="1"/>
          <w:sz w:val="22"/>
          <w:szCs w:val="22"/>
          <w:vertAlign w:val="baseline"/>
          <w:rtl w:val="0"/>
        </w:rPr>
        <w:t xml:space="preserve">ecklist ouderavond leerjaar 2 </w:t>
        <w:tab/>
        <w:tab/>
        <w:tab/>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2"/>
          <w:szCs w:val="22"/>
          <w:vertAlign w:val="baseline"/>
          <w:rtl w:val="0"/>
        </w:rPr>
        <w:t xml:space="preserve">De ouderavond bestaat uit twee gedeelten. Een centraal gedeelte waarin de afdelingsleider een algemeen praatje houdt over het tweede leerjaar</w:t>
      </w:r>
      <w:r w:rsidDel="00000000" w:rsidR="00000000" w:rsidRPr="00000000">
        <w:rPr>
          <w:rtl w:val="0"/>
        </w:rPr>
        <w:t xml:space="preserve">. </w:t>
      </w:r>
      <w:r w:rsidDel="00000000" w:rsidR="00000000" w:rsidRPr="00000000">
        <w:rPr>
          <w:rFonts w:ascii="Arial" w:cs="Arial" w:eastAsia="Arial" w:hAnsi="Arial"/>
          <w:b w:val="0"/>
          <w:sz w:val="22"/>
          <w:szCs w:val="22"/>
          <w:vertAlign w:val="baseline"/>
          <w:rtl w:val="0"/>
        </w:rPr>
        <w:t xml:space="preserve">Na dit algemene praatje, waarin jij als mentor wordt voorgesteld, gaan de ouders naar het lokaal van de mentor. Zet genoeg stoelen neer bij de voorbereiding, maak je lokaal ’s middag in orde, zet op de plek waar de leerling meestal zit een naamkaartje klaar dat je de leerling evt. zelf kunt laten maken.</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6">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Ga bij de deur staan en begroet de ouders met een hand of groet.</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8">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Wat komt er o.a. aan de orde tijdens het mentorpraatje?</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A">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Voorstellen, iets over jezelf vertellen en aangeven op welke momenten en hoe ouders je makkelijk kunnen bereiken.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C">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De rol van jou als mentor – contacten met thuis, wederzijdse inspanning etc.</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E">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Het jaaroverzicht: Op de site komt/staat een up-to-date jaarrooster.</w:t>
        <w:br w:type="textWrapping"/>
        <w:tab/>
      </w:r>
      <w:r w:rsidDel="00000000" w:rsidR="00000000" w:rsidRPr="00000000">
        <w:rPr>
          <w:rtl w:val="0"/>
        </w:rPr>
      </w:r>
    </w:p>
    <w:p w:rsidR="00000000" w:rsidDel="00000000" w:rsidP="00000000" w:rsidRDefault="00000000" w:rsidRPr="00000000" w14:paraId="0000000F">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Leefregels: Benadruk nog eens waarom we die leefregels hebben.</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ind w:left="360" w:firstLine="0"/>
        <w:rPr/>
      </w:pPr>
      <w:r w:rsidDel="00000000" w:rsidR="00000000" w:rsidRPr="00000000">
        <w:rPr>
          <w:rtl w:val="0"/>
        </w:rPr>
      </w:r>
    </w:p>
    <w:p w:rsidR="00000000" w:rsidDel="00000000" w:rsidP="00000000" w:rsidRDefault="00000000" w:rsidRPr="00000000" w14:paraId="00000011">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Wijzigingen in de vorig jaar doorgegeven 06-nummers( andere noodnummers) en emailadressen graag zsm doorgeven aan </w:t>
      </w:r>
      <w:hyperlink r:id="rId6">
        <w:r w:rsidDel="00000000" w:rsidR="00000000" w:rsidRPr="00000000">
          <w:rPr>
            <w:rFonts w:ascii="Arial" w:cs="Arial" w:eastAsia="Arial" w:hAnsi="Arial"/>
            <w:b w:val="0"/>
            <w:color w:val="0000ff"/>
            <w:sz w:val="22"/>
            <w:szCs w:val="22"/>
            <w:u w:val="single"/>
            <w:vertAlign w:val="baseline"/>
            <w:rtl w:val="0"/>
          </w:rPr>
          <w:t xml:space="preserve">receptie@isendoorn.nl</w:t>
        </w:r>
      </w:hyperlink>
      <w:r w:rsidDel="00000000" w:rsidR="00000000" w:rsidRPr="00000000">
        <w:rPr>
          <w:rFonts w:ascii="Arial" w:cs="Arial" w:eastAsia="Arial" w:hAnsi="Arial"/>
          <w:b w:val="0"/>
          <w:sz w:val="22"/>
          <w:szCs w:val="22"/>
          <w:vertAlign w:val="baseline"/>
          <w:rtl w:val="0"/>
        </w:rPr>
        <w:t xml:space="preserve"> </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13">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Mentorlessen: We beginnen met het thema kennismaken en gaan daarna verder met een aantal lessen over studievaardigheden waarin zaken zoals planning, gebruik van verplichte schoolagenda etc. aan de orde komen. Ook komt het inschrijven voor Flexuren ruimschoots aan bo</w:t>
      </w:r>
      <w:r w:rsidDel="00000000" w:rsidR="00000000" w:rsidRPr="00000000">
        <w:rPr>
          <w:rtl w:val="0"/>
        </w:rPr>
        <w:t xml:space="preserve">d.</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5">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Individuele gesprekjes met leerlingen: In de periode van de herfst tot aan de helft van december voer je individuele gesprekjes van ongeveer 10 minuten met de leerlingen over hoe het gaat op school, hoe problemen op te lossen etc.(buiten de mentorlessen om).</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17">
      <w:pPr>
        <w:pageBreakBefore w:val="0"/>
        <w:numPr>
          <w:ilvl w:val="0"/>
          <w:numId w:val="10"/>
        </w:numPr>
        <w:spacing w:line="240" w:lineRule="auto"/>
        <w:ind w:left="720" w:hanging="360"/>
      </w:pPr>
      <w:r w:rsidDel="00000000" w:rsidR="00000000" w:rsidRPr="00000000">
        <w:rPr>
          <w:highlight w:val="yellow"/>
          <w:rtl w:val="0"/>
        </w:rPr>
        <w:t xml:space="preserve">Er komt/is een PTO en een nieuwe vorm van cijfers, gewichten, overgangsnorm en determinatie</w:t>
      </w:r>
      <w:r w:rsidDel="00000000" w:rsidR="00000000" w:rsidRPr="00000000">
        <w:rPr>
          <w:highlight w:val="yellow"/>
          <w:rtl w:val="0"/>
        </w:rPr>
        <w:t xml:space="preserve"> in plaats van “Zo doen wij dat”.</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ind w:left="360" w:firstLine="0"/>
        <w:rPr/>
      </w:pPr>
      <w:r w:rsidDel="00000000" w:rsidR="00000000" w:rsidRPr="00000000">
        <w:rPr>
          <w:rtl w:val="0"/>
        </w:rPr>
      </w:r>
    </w:p>
    <w:p w:rsidR="00000000" w:rsidDel="00000000" w:rsidP="00000000" w:rsidRDefault="00000000" w:rsidRPr="00000000" w14:paraId="00000019">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Gespreid over het jaar</w:t>
      </w:r>
      <w:r w:rsidDel="00000000" w:rsidR="00000000" w:rsidRPr="00000000">
        <w:rPr>
          <w:sz w:val="22"/>
          <w:szCs w:val="22"/>
          <w:vertAlign w:val="baseline"/>
          <w:rtl w:val="0"/>
        </w:rPr>
        <w:t xml:space="preserve"> vinden gesprekken tussen ouders, leerlingen en mentoren plaats. Vertel hoe jij dat doet.</w:t>
        <w:br w:type="textWrapping"/>
      </w:r>
    </w:p>
    <w:p w:rsidR="00000000" w:rsidDel="00000000" w:rsidP="00000000" w:rsidRDefault="00000000" w:rsidRPr="00000000" w14:paraId="0000001A">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Op twee momenten in het jaar zetten wij Leerlingbespreking.nl uit. Leg uit wat, waarom, hoe. Laat een screenshot zien. Ouders kunnen niet zelf inloggen, maar kunnen(moeten!) wel meekijken met hun kind (zodra de mentor de feedback heeft vrijgegeven).</w:t>
      </w:r>
      <w:r w:rsidDel="00000000" w:rsidR="00000000" w:rsidRPr="00000000">
        <w:rPr>
          <w:rFonts w:ascii="Arial" w:cs="Arial" w:eastAsia="Arial" w:hAnsi="Arial"/>
          <w:b w:val="0"/>
          <w:sz w:val="22"/>
          <w:szCs w:val="22"/>
          <w:vertAlign w:val="baseline"/>
          <w:rtl w:val="0"/>
        </w:rPr>
        <w:br w:type="textWrapping"/>
      </w:r>
      <w:r w:rsidDel="00000000" w:rsidR="00000000" w:rsidRPr="00000000">
        <w:rPr>
          <w:rtl w:val="0"/>
        </w:rPr>
      </w:r>
    </w:p>
    <w:p w:rsidR="00000000" w:rsidDel="00000000" w:rsidP="00000000" w:rsidRDefault="00000000" w:rsidRPr="00000000" w14:paraId="0000001B">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In week 11 (14 ™ 18 febr 2022) vinden de pitches </w:t>
      </w:r>
      <w:r w:rsidDel="00000000" w:rsidR="00000000" w:rsidRPr="00000000">
        <w:rPr>
          <w:sz w:val="22"/>
          <w:szCs w:val="22"/>
          <w:vertAlign w:val="baseline"/>
          <w:rtl w:val="0"/>
        </w:rPr>
        <w:t xml:space="preserve">plaats. Vertel hoe dat werkt. </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ind w:left="360" w:firstLine="0"/>
        <w:rPr/>
      </w:pPr>
      <w:r w:rsidDel="00000000" w:rsidR="00000000" w:rsidRPr="00000000">
        <w:rPr>
          <w:rtl w:val="0"/>
        </w:rPr>
      </w:r>
    </w:p>
    <w:p w:rsidR="00000000" w:rsidDel="00000000" w:rsidP="00000000" w:rsidRDefault="00000000" w:rsidRPr="00000000" w14:paraId="0000001D">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sz w:val="22"/>
          <w:szCs w:val="22"/>
          <w:vertAlign w:val="baseline"/>
          <w:rtl w:val="0"/>
        </w:rPr>
        <w:t xml:space="preserve">De vooral daarop gerichte gesprekken tussen ouders, leerlingen en mentoren vinden vlak daarna plaats.</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1F">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Geef ouders wel de gelegenheid om vragen te stellen over algemeen besproken zaken, maar als het over hun zoon of dochter specifiek gaat, vraag ze dan even om na het gemeenschappelijke deel te blijven.</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21">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Weet je iets niet ga dan niet gissen of half antwoorden, zeg ouders dat je de vraag zult noteren en even contact met ze zal opnemen nadat je het hebt nagevraagd.</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pPr>
      <w:bookmarkStart w:colFirst="0" w:colLast="0" w:name="_1d8g8a4bisbr" w:id="0"/>
      <w:bookmarkEnd w:id="0"/>
      <w:r w:rsidDel="00000000" w:rsidR="00000000" w:rsidRPr="00000000">
        <w:rPr>
          <w:rtl w:val="0"/>
        </w:rPr>
      </w:r>
    </w:p>
    <w:p w:rsidR="00000000" w:rsidDel="00000000" w:rsidP="00000000" w:rsidRDefault="00000000" w:rsidRPr="00000000" w14:paraId="00000023">
      <w:pPr>
        <w:pageBreakBefore w:val="0"/>
        <w:numPr>
          <w:ilvl w:val="0"/>
          <w:numId w:val="10"/>
        </w:numPr>
        <w:spacing w:line="240" w:lineRule="auto"/>
        <w:ind w:left="720" w:hanging="360"/>
      </w:pPr>
      <w:r w:rsidDel="00000000" w:rsidR="00000000" w:rsidRPr="00000000">
        <w:rPr>
          <w:rtl w:val="0"/>
        </w:rPr>
        <w:t xml:space="preserve">Het ouderportaal bevat alle brieven. </w:t>
      </w:r>
      <w:r w:rsidDel="00000000" w:rsidR="00000000" w:rsidRPr="00000000">
        <w:rPr>
          <w:b w:val="1"/>
          <w:rtl w:val="0"/>
        </w:rPr>
        <w:t xml:space="preserve">Er worden (bijna) geen papieren brieven meer meegegeven!</w:t>
      </w:r>
      <w:r w:rsidDel="00000000" w:rsidR="00000000" w:rsidRPr="00000000">
        <w:rPr>
          <w:rtl w:val="0"/>
        </w:rPr>
        <w:t xml:space="preserve"> Daarom van belang om wekelijks te kijken. Ouders hebben een mail ontvangen met daarin de uitleg en een inlogcode.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25">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De ouderactiviteitencommissie heeft een korte enquête gemaakt. Deze graag even laten invullen en weer innemen.(Niet zeker of dat nog gebeurt).</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7">
      <w:pPr>
        <w:pageBreakBefore w:val="0"/>
        <w:numPr>
          <w:ilvl w:val="0"/>
          <w:numId w:val="10"/>
        </w:numPr>
        <w:spacing w:line="240" w:lineRule="auto"/>
        <w:ind w:left="720" w:hanging="360"/>
      </w:pPr>
      <w:r w:rsidDel="00000000" w:rsidR="00000000" w:rsidRPr="00000000">
        <w:rPr>
          <w:b w:val="1"/>
          <w:rtl w:val="0"/>
        </w:rPr>
        <w:t xml:space="preserve">Tijdens StilteFlexuren is de mobiel VERPLICHT in de kluis. </w:t>
      </w:r>
      <w:r w:rsidDel="00000000" w:rsidR="00000000" w:rsidRPr="00000000">
        <w:rPr>
          <w:rtl w:val="0"/>
        </w:rPr>
        <w:t xml:space="preserve">(Zie info over het vernieuwde social-mediaprotocol elders). Dit geldt voor leerjaar 2 en hoger, maar het kan geen kwaad dit alvast te noemen/ aan te kondigen. Het KAN zijn dat we in een enkele geval leerlingen van leerjaar 1 in een stilteuur onderbrengen. Bovendien horen de ouders dit alvast.</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9">
      <w:pPr>
        <w:pageBreakBefore w:val="0"/>
        <w:numPr>
          <w:ilvl w:val="0"/>
          <w:numId w:val="11"/>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Combinatie van school – huiswerk – bijbaantjes- sport – muziek – enz.: </w:t>
      </w:r>
      <w:r w:rsidDel="00000000" w:rsidR="00000000" w:rsidRPr="00000000">
        <w:rPr>
          <w:rFonts w:ascii="Calibri" w:cs="Calibri" w:eastAsia="Calibri" w:hAnsi="Calibri"/>
          <w:sz w:val="24"/>
          <w:szCs w:val="24"/>
          <w:rtl w:val="0"/>
        </w:rPr>
        <w:t xml:space="preserve">Maak geen werkafspraken vóór 16.30 uur. </w:t>
      </w:r>
    </w:p>
    <w:p w:rsidR="00000000" w:rsidDel="00000000" w:rsidP="00000000" w:rsidRDefault="00000000" w:rsidRPr="00000000" w14:paraId="0000002A">
      <w:pPr>
        <w:pageBreakBefore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pageBreakBefore w:val="0"/>
        <w:spacing w:line="240"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Algemene informatie</w:t>
      </w:r>
    </w:p>
    <w:p w:rsidR="00000000" w:rsidDel="00000000" w:rsidP="00000000" w:rsidRDefault="00000000" w:rsidRPr="00000000" w14:paraId="0000002C">
      <w:pPr>
        <w:pageBreakBefore w:val="0"/>
        <w:spacing w:line="240" w:lineRule="auto"/>
        <w:ind w:left="0" w:firstLine="0"/>
        <w:rPr/>
      </w:pPr>
      <w:r w:rsidDel="00000000" w:rsidR="00000000" w:rsidRPr="00000000">
        <w:rPr>
          <w:rFonts w:ascii="Calibri" w:cs="Calibri" w:eastAsia="Calibri" w:hAnsi="Calibri"/>
          <w:sz w:val="24"/>
          <w:szCs w:val="24"/>
          <w:rtl w:val="0"/>
        </w:rPr>
        <w:br w:type="textWrapping"/>
      </w:r>
      <w:r w:rsidDel="00000000" w:rsidR="00000000" w:rsidRPr="00000000">
        <w:rPr>
          <w:b w:val="1"/>
          <w:rtl w:val="0"/>
        </w:rPr>
        <w:t xml:space="preserve">Aanspreekpunten</w:t>
      </w:r>
      <w:r w:rsidDel="00000000" w:rsidR="00000000" w:rsidRPr="00000000">
        <w:rPr>
          <w:rtl w:val="0"/>
        </w:rPr>
        <w:tab/>
      </w:r>
    </w:p>
    <w:p w:rsidR="00000000" w:rsidDel="00000000" w:rsidP="00000000" w:rsidRDefault="00000000" w:rsidRPr="00000000" w14:paraId="0000002D">
      <w:pPr>
        <w:pageBreakBefore w:val="0"/>
        <w:numPr>
          <w:ilvl w:val="0"/>
          <w:numId w:val="3"/>
        </w:numPr>
        <w:spacing w:line="240" w:lineRule="auto"/>
        <w:ind w:left="720" w:hanging="360"/>
        <w:rPr/>
      </w:pPr>
      <w:r w:rsidDel="00000000" w:rsidR="00000000" w:rsidRPr="00000000">
        <w:rPr>
          <w:rtl w:val="0"/>
        </w:rPr>
        <w:t xml:space="preserve">Mentor</w:t>
      </w:r>
      <w:r w:rsidDel="00000000" w:rsidR="00000000" w:rsidRPr="00000000">
        <w:rPr>
          <w:rtl w:val="0"/>
        </w:rPr>
      </w:r>
    </w:p>
    <w:p w:rsidR="00000000" w:rsidDel="00000000" w:rsidP="00000000" w:rsidRDefault="00000000" w:rsidRPr="00000000" w14:paraId="0000002E">
      <w:pPr>
        <w:pageBreakBefore w:val="0"/>
        <w:numPr>
          <w:ilvl w:val="0"/>
          <w:numId w:val="3"/>
        </w:numPr>
        <w:spacing w:line="240" w:lineRule="auto"/>
        <w:ind w:left="720" w:hanging="360"/>
        <w:rPr/>
      </w:pPr>
      <w:r w:rsidDel="00000000" w:rsidR="00000000" w:rsidRPr="00000000">
        <w:rPr>
          <w:rtl w:val="0"/>
        </w:rPr>
        <w:t xml:space="preserve">Afdelingsleider </w:t>
        <w:tab/>
        <w:t xml:space="preserve">Dhr. Diepeveen(regulier 2) mw. Visser (mavo) </w:t>
        <w:br w:type="textWrapping"/>
        <w:tab/>
        <w:tab/>
        <w:tab/>
        <w:t xml:space="preserve">Mw Wilde (2 tto)</w:t>
      </w:r>
      <w:r w:rsidDel="00000000" w:rsidR="00000000" w:rsidRPr="00000000">
        <w:rPr>
          <w:rtl w:val="0"/>
        </w:rPr>
      </w:r>
    </w:p>
    <w:p w:rsidR="00000000" w:rsidDel="00000000" w:rsidP="00000000" w:rsidRDefault="00000000" w:rsidRPr="00000000" w14:paraId="0000002F">
      <w:pPr>
        <w:pageBreakBefore w:val="0"/>
        <w:numPr>
          <w:ilvl w:val="0"/>
          <w:numId w:val="3"/>
        </w:numPr>
        <w:spacing w:line="240" w:lineRule="auto"/>
        <w:ind w:left="720" w:hanging="360"/>
        <w:rPr/>
      </w:pPr>
      <w:r w:rsidDel="00000000" w:rsidR="00000000" w:rsidRPr="00000000">
        <w:rPr>
          <w:rtl w:val="0"/>
        </w:rPr>
        <w:t xml:space="preserve">Conrector</w:t>
        <w:tab/>
        <w:tab/>
        <w:t xml:space="preserve">Dhr. Haffmans </w:t>
      </w:r>
      <w:r w:rsidDel="00000000" w:rsidR="00000000" w:rsidRPr="00000000">
        <w:rPr>
          <w:rtl w:val="0"/>
        </w:rPr>
      </w:r>
    </w:p>
    <w:p w:rsidR="00000000" w:rsidDel="00000000" w:rsidP="00000000" w:rsidRDefault="00000000" w:rsidRPr="00000000" w14:paraId="00000030">
      <w:pPr>
        <w:pageBreakBefore w:val="0"/>
        <w:numPr>
          <w:ilvl w:val="0"/>
          <w:numId w:val="3"/>
        </w:numPr>
        <w:spacing w:line="240" w:lineRule="auto"/>
        <w:ind w:left="720" w:hanging="360"/>
        <w:rPr/>
      </w:pPr>
      <w:r w:rsidDel="00000000" w:rsidR="00000000" w:rsidRPr="00000000">
        <w:rPr>
          <w:rtl w:val="0"/>
        </w:rPr>
        <w:t xml:space="preserve">Decaan</w:t>
        <w:tab/>
        <w:tab/>
        <w:t xml:space="preserve">Dhr. Hendriksen en Mw. Koens (Ouders kunnen op eigen </w:t>
        <w:br w:type="textWrapping"/>
        <w:tab/>
        <w:tab/>
        <w:tab/>
        <w:t xml:space="preserve">initiatief een afspraak maken met de decaan).</w:t>
      </w:r>
      <w:r w:rsidDel="00000000" w:rsidR="00000000" w:rsidRPr="00000000">
        <w:rPr>
          <w:rtl w:val="0"/>
        </w:rPr>
      </w:r>
    </w:p>
    <w:p w:rsidR="00000000" w:rsidDel="00000000" w:rsidP="00000000" w:rsidRDefault="00000000" w:rsidRPr="00000000" w14:paraId="00000031">
      <w:pPr>
        <w:pageBreakBefore w:val="0"/>
        <w:numPr>
          <w:ilvl w:val="0"/>
          <w:numId w:val="3"/>
        </w:numPr>
        <w:spacing w:line="240" w:lineRule="auto"/>
        <w:ind w:left="720" w:hanging="360"/>
        <w:rPr/>
      </w:pPr>
      <w:r w:rsidDel="00000000" w:rsidR="00000000" w:rsidRPr="00000000">
        <w:rPr>
          <w:rtl w:val="0"/>
        </w:rPr>
        <w:t xml:space="preserve">Receptie</w:t>
        <w:tab/>
        <w:tab/>
        <w:t xml:space="preserve">Ziekmelding, orthodontist, dokter etc. </w:t>
      </w:r>
      <w:r w:rsidDel="00000000" w:rsidR="00000000" w:rsidRPr="00000000">
        <w:rPr>
          <w:rtl w:val="0"/>
        </w:rPr>
      </w:r>
    </w:p>
    <w:p w:rsidR="00000000" w:rsidDel="00000000" w:rsidP="00000000" w:rsidRDefault="00000000" w:rsidRPr="00000000" w14:paraId="00000032">
      <w:pPr>
        <w:pageBreakBefore w:val="0"/>
        <w:spacing w:line="240" w:lineRule="auto"/>
        <w:ind w:left="3541" w:hanging="1417"/>
        <w:rPr/>
      </w:pPr>
      <w:r w:rsidDel="00000000" w:rsidR="00000000" w:rsidRPr="00000000">
        <w:rPr>
          <w:rtl w:val="0"/>
        </w:rPr>
      </w:r>
    </w:p>
    <w:p w:rsidR="00000000" w:rsidDel="00000000" w:rsidP="00000000" w:rsidRDefault="00000000" w:rsidRPr="00000000" w14:paraId="00000033">
      <w:pPr>
        <w:pageBreakBefore w:val="0"/>
        <w:spacing w:line="240" w:lineRule="auto"/>
        <w:ind w:left="1417"/>
        <w:rPr/>
      </w:pPr>
      <w:r w:rsidDel="00000000" w:rsidR="00000000" w:rsidRPr="00000000">
        <w:rPr>
          <w:rtl w:val="0"/>
        </w:rPr>
      </w:r>
    </w:p>
    <w:p w:rsidR="00000000" w:rsidDel="00000000" w:rsidP="00000000" w:rsidRDefault="00000000" w:rsidRPr="00000000" w14:paraId="00000034">
      <w:pPr>
        <w:pageBreakBefore w:val="0"/>
        <w:spacing w:line="240" w:lineRule="auto"/>
        <w:ind w:left="1417"/>
        <w:rPr/>
      </w:pPr>
      <w:r w:rsidDel="00000000" w:rsidR="00000000" w:rsidRPr="00000000">
        <w:rPr>
          <w:b w:val="1"/>
          <w:rtl w:val="0"/>
        </w:rPr>
        <w:t xml:space="preserve">Noodnummers en emailadressen</w:t>
      </w:r>
      <w:r w:rsidDel="00000000" w:rsidR="00000000" w:rsidRPr="00000000">
        <w:rPr>
          <w:rtl w:val="0"/>
        </w:rPr>
        <w:tab/>
      </w:r>
    </w:p>
    <w:p w:rsidR="00000000" w:rsidDel="00000000" w:rsidP="00000000" w:rsidRDefault="00000000" w:rsidRPr="00000000" w14:paraId="00000035">
      <w:pPr>
        <w:pageBreakBefore w:val="0"/>
        <w:spacing w:line="240" w:lineRule="auto"/>
        <w:ind w:left="2124"/>
        <w:rPr>
          <w:i w:val="1"/>
        </w:rPr>
      </w:pPr>
      <w:r w:rsidDel="00000000" w:rsidR="00000000" w:rsidRPr="00000000">
        <w:rPr>
          <w:rtl w:val="0"/>
        </w:rPr>
      </w:r>
    </w:p>
    <w:p w:rsidR="00000000" w:rsidDel="00000000" w:rsidP="00000000" w:rsidRDefault="00000000" w:rsidRPr="00000000" w14:paraId="00000036">
      <w:pPr>
        <w:pageBreakBefore w:val="0"/>
        <w:numPr>
          <w:ilvl w:val="0"/>
          <w:numId w:val="12"/>
        </w:numPr>
        <w:spacing w:line="240" w:lineRule="auto"/>
        <w:ind w:left="720" w:hanging="360"/>
        <w:rPr/>
      </w:pPr>
      <w:r w:rsidDel="00000000" w:rsidR="00000000" w:rsidRPr="00000000">
        <w:rPr>
          <w:i w:val="1"/>
          <w:rtl w:val="0"/>
        </w:rPr>
        <w:t xml:space="preserve">Wijzigingen</w:t>
      </w:r>
      <w:r w:rsidDel="00000000" w:rsidR="00000000" w:rsidRPr="00000000">
        <w:rPr>
          <w:rtl w:val="0"/>
        </w:rPr>
        <w:t xml:space="preserve"> in de vorig jaar doorgegeven 06-nummers( andere noodnummers) en emailadressen graag z.s.m. doorgeven aan </w:t>
      </w:r>
      <w:hyperlink r:id="rId7">
        <w:r w:rsidDel="00000000" w:rsidR="00000000" w:rsidRPr="00000000">
          <w:rPr>
            <w:color w:val="0000ff"/>
            <w:u w:val="single"/>
            <w:rtl w:val="0"/>
          </w:rPr>
          <w:t xml:space="preserve">receptie@isendoorn.nl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pageBreakBefore w:val="0"/>
        <w:spacing w:line="240" w:lineRule="auto"/>
        <w:ind w:left="2124"/>
        <w:rPr/>
      </w:pPr>
      <w:r w:rsidDel="00000000" w:rsidR="00000000" w:rsidRPr="00000000">
        <w:rPr>
          <w:rtl w:val="0"/>
        </w:rPr>
      </w:r>
    </w:p>
    <w:p w:rsidR="00000000" w:rsidDel="00000000" w:rsidP="00000000" w:rsidRDefault="00000000" w:rsidRPr="00000000" w14:paraId="00000038">
      <w:pPr>
        <w:pageBreakBefore w:val="0"/>
        <w:spacing w:line="240" w:lineRule="auto"/>
        <w:ind w:left="2127"/>
        <w:rPr/>
      </w:pPr>
      <w:r w:rsidDel="00000000" w:rsidR="00000000" w:rsidRPr="00000000">
        <w:rPr>
          <w:b w:val="1"/>
          <w:rtl w:val="0"/>
        </w:rPr>
        <w:t xml:space="preserve">Informatie</w:t>
      </w:r>
      <w:r w:rsidDel="00000000" w:rsidR="00000000" w:rsidRPr="00000000">
        <w:rPr>
          <w:rtl w:val="0"/>
        </w:rPr>
        <w:tab/>
      </w:r>
    </w:p>
    <w:p w:rsidR="00000000" w:rsidDel="00000000" w:rsidP="00000000" w:rsidRDefault="00000000" w:rsidRPr="00000000" w14:paraId="00000039">
      <w:pPr>
        <w:pageBreakBefore w:val="0"/>
        <w:numPr>
          <w:ilvl w:val="0"/>
          <w:numId w:val="9"/>
        </w:numPr>
        <w:spacing w:line="240" w:lineRule="auto"/>
        <w:ind w:left="720" w:hanging="360"/>
        <w:rPr/>
      </w:pPr>
      <w:r w:rsidDel="00000000" w:rsidR="00000000" w:rsidRPr="00000000">
        <w:rPr>
          <w:rtl w:val="0"/>
        </w:rPr>
        <w:t xml:space="preserve">Gezondheid</w:t>
      </w:r>
      <w:r w:rsidDel="00000000" w:rsidR="00000000" w:rsidRPr="00000000">
        <w:rPr>
          <w:rtl w:val="0"/>
        </w:rPr>
      </w:r>
    </w:p>
    <w:p w:rsidR="00000000" w:rsidDel="00000000" w:rsidP="00000000" w:rsidRDefault="00000000" w:rsidRPr="00000000" w14:paraId="0000003A">
      <w:pPr>
        <w:pageBreakBefore w:val="0"/>
        <w:numPr>
          <w:ilvl w:val="0"/>
          <w:numId w:val="9"/>
        </w:numPr>
        <w:spacing w:line="240" w:lineRule="auto"/>
        <w:ind w:left="720" w:hanging="360"/>
        <w:rPr/>
      </w:pPr>
      <w:r w:rsidDel="00000000" w:rsidR="00000000" w:rsidRPr="00000000">
        <w:rPr>
          <w:rtl w:val="0"/>
        </w:rPr>
        <w:t xml:space="preserve">Bijz. omstandigheden bijv. dyslexie, ADHD, anorexia, medicijnen</w:t>
      </w:r>
      <w:r w:rsidDel="00000000" w:rsidR="00000000" w:rsidRPr="00000000">
        <w:rPr>
          <w:rtl w:val="0"/>
        </w:rPr>
      </w:r>
    </w:p>
    <w:p w:rsidR="00000000" w:rsidDel="00000000" w:rsidP="00000000" w:rsidRDefault="00000000" w:rsidRPr="00000000" w14:paraId="0000003B">
      <w:pPr>
        <w:pageBreakBefore w:val="0"/>
        <w:numPr>
          <w:ilvl w:val="0"/>
          <w:numId w:val="9"/>
        </w:numPr>
        <w:spacing w:line="240" w:lineRule="auto"/>
        <w:ind w:left="720" w:hanging="360"/>
        <w:rPr/>
      </w:pPr>
      <w:r w:rsidDel="00000000" w:rsidR="00000000" w:rsidRPr="00000000">
        <w:rPr>
          <w:rtl w:val="0"/>
        </w:rPr>
        <w:t xml:space="preserve">Bijz. familieomstandigheden.</w:t>
      </w:r>
      <w:r w:rsidDel="00000000" w:rsidR="00000000" w:rsidRPr="00000000">
        <w:rPr>
          <w:rtl w:val="0"/>
        </w:rPr>
      </w:r>
    </w:p>
    <w:p w:rsidR="00000000" w:rsidDel="00000000" w:rsidP="00000000" w:rsidRDefault="00000000" w:rsidRPr="00000000" w14:paraId="0000003C">
      <w:pPr>
        <w:pageBreakBefore w:val="0"/>
        <w:spacing w:line="240" w:lineRule="auto"/>
        <w:ind w:left="2127"/>
        <w:rPr/>
      </w:pPr>
      <w:r w:rsidDel="00000000" w:rsidR="00000000" w:rsidRPr="00000000">
        <w:rPr>
          <w:rtl w:val="0"/>
        </w:rPr>
      </w:r>
    </w:p>
    <w:p w:rsidR="00000000" w:rsidDel="00000000" w:rsidP="00000000" w:rsidRDefault="00000000" w:rsidRPr="00000000" w14:paraId="0000003D">
      <w:pPr>
        <w:pageBreakBefore w:val="0"/>
        <w:spacing w:line="240" w:lineRule="auto"/>
        <w:ind w:left="2127"/>
        <w:rPr>
          <w:b w:val="1"/>
        </w:rPr>
      </w:pPr>
      <w:r w:rsidDel="00000000" w:rsidR="00000000" w:rsidRPr="00000000">
        <w:rPr>
          <w:rtl w:val="0"/>
        </w:rPr>
      </w:r>
    </w:p>
    <w:p w:rsidR="00000000" w:rsidDel="00000000" w:rsidP="00000000" w:rsidRDefault="00000000" w:rsidRPr="00000000" w14:paraId="0000003E">
      <w:pPr>
        <w:pageBreakBefore w:val="0"/>
        <w:spacing w:line="240" w:lineRule="auto"/>
        <w:ind w:left="2127"/>
        <w:rPr>
          <w:b w:val="1"/>
        </w:rPr>
      </w:pPr>
      <w:r w:rsidDel="00000000" w:rsidR="00000000" w:rsidRPr="00000000">
        <w:rPr>
          <w:rtl w:val="0"/>
        </w:rPr>
      </w:r>
    </w:p>
    <w:p w:rsidR="00000000" w:rsidDel="00000000" w:rsidP="00000000" w:rsidRDefault="00000000" w:rsidRPr="00000000" w14:paraId="0000003F">
      <w:pPr>
        <w:pageBreakBefore w:val="0"/>
        <w:spacing w:line="240" w:lineRule="auto"/>
        <w:ind w:left="2127"/>
        <w:rPr/>
      </w:pPr>
      <w:r w:rsidDel="00000000" w:rsidR="00000000" w:rsidRPr="00000000">
        <w:rPr>
          <w:b w:val="1"/>
          <w:rtl w:val="0"/>
        </w:rPr>
        <w:t xml:space="preserve">Contacten met</w:t>
      </w:r>
      <w:r w:rsidDel="00000000" w:rsidR="00000000" w:rsidRPr="00000000">
        <w:rPr>
          <w:rtl w:val="0"/>
        </w:rPr>
        <w:tab/>
      </w:r>
    </w:p>
    <w:p w:rsidR="00000000" w:rsidDel="00000000" w:rsidP="00000000" w:rsidRDefault="00000000" w:rsidRPr="00000000" w14:paraId="00000040">
      <w:pPr>
        <w:pageBreakBefore w:val="0"/>
        <w:numPr>
          <w:ilvl w:val="0"/>
          <w:numId w:val="1"/>
        </w:numPr>
        <w:spacing w:line="240" w:lineRule="auto"/>
        <w:ind w:left="720" w:hanging="360"/>
        <w:rPr/>
      </w:pPr>
      <w:r w:rsidDel="00000000" w:rsidR="00000000" w:rsidRPr="00000000">
        <w:rPr>
          <w:rtl w:val="0"/>
        </w:rPr>
        <w:t xml:space="preserve">Zorgcoördinator: Mw. Salentijn</w:t>
      </w:r>
      <w:r w:rsidDel="00000000" w:rsidR="00000000" w:rsidRPr="00000000">
        <w:rPr>
          <w:rtl w:val="0"/>
        </w:rPr>
      </w:r>
    </w:p>
    <w:p w:rsidR="00000000" w:rsidDel="00000000" w:rsidP="00000000" w:rsidRDefault="00000000" w:rsidRPr="00000000" w14:paraId="00000041">
      <w:pPr>
        <w:pageBreakBefore w:val="0"/>
        <w:numPr>
          <w:ilvl w:val="0"/>
          <w:numId w:val="1"/>
        </w:numPr>
        <w:spacing w:line="240" w:lineRule="auto"/>
        <w:ind w:left="720" w:hanging="360"/>
        <w:rPr/>
      </w:pPr>
      <w:r w:rsidDel="00000000" w:rsidR="00000000" w:rsidRPr="00000000">
        <w:rPr>
          <w:rtl w:val="0"/>
        </w:rPr>
        <w:t xml:space="preserve">Schoolarts</w:t>
      </w:r>
      <w:r w:rsidDel="00000000" w:rsidR="00000000" w:rsidRPr="00000000">
        <w:rPr>
          <w:rtl w:val="0"/>
        </w:rPr>
      </w:r>
    </w:p>
    <w:p w:rsidR="00000000" w:rsidDel="00000000" w:rsidP="00000000" w:rsidRDefault="00000000" w:rsidRPr="00000000" w14:paraId="00000042">
      <w:pPr>
        <w:pageBreakBefore w:val="0"/>
        <w:numPr>
          <w:ilvl w:val="0"/>
          <w:numId w:val="1"/>
        </w:numPr>
        <w:spacing w:line="240" w:lineRule="auto"/>
        <w:ind w:left="720" w:hanging="360"/>
        <w:rPr/>
      </w:pPr>
      <w:r w:rsidDel="00000000" w:rsidR="00000000" w:rsidRPr="00000000">
        <w:rPr>
          <w:rtl w:val="0"/>
        </w:rPr>
        <w:t xml:space="preserve">OZS</w:t>
      </w:r>
      <w:r w:rsidDel="00000000" w:rsidR="00000000" w:rsidRPr="00000000">
        <w:rPr>
          <w:rtl w:val="0"/>
        </w:rPr>
      </w:r>
    </w:p>
    <w:p w:rsidR="00000000" w:rsidDel="00000000" w:rsidP="00000000" w:rsidRDefault="00000000" w:rsidRPr="00000000" w14:paraId="00000043">
      <w:pPr>
        <w:pageBreakBefore w:val="0"/>
        <w:numPr>
          <w:ilvl w:val="0"/>
          <w:numId w:val="1"/>
        </w:numPr>
        <w:spacing w:line="240" w:lineRule="auto"/>
        <w:ind w:left="720" w:hanging="360"/>
        <w:rPr/>
      </w:pPr>
      <w:r w:rsidDel="00000000" w:rsidR="00000000" w:rsidRPr="00000000">
        <w:rPr>
          <w:rtl w:val="0"/>
        </w:rPr>
        <w:t xml:space="preserve">Faciliteiten voor dyslexie</w:t>
      </w:r>
      <w:r w:rsidDel="00000000" w:rsidR="00000000" w:rsidRPr="00000000">
        <w:rPr>
          <w:rtl w:val="0"/>
        </w:rPr>
      </w:r>
    </w:p>
    <w:p w:rsidR="00000000" w:rsidDel="00000000" w:rsidP="00000000" w:rsidRDefault="00000000" w:rsidRPr="00000000" w14:paraId="00000044">
      <w:pPr>
        <w:pageBreakBefore w:val="0"/>
        <w:numPr>
          <w:ilvl w:val="0"/>
          <w:numId w:val="1"/>
        </w:numPr>
        <w:spacing w:line="240" w:lineRule="auto"/>
        <w:ind w:left="720" w:hanging="360"/>
        <w:rPr/>
      </w:pPr>
      <w:r w:rsidDel="00000000" w:rsidR="00000000" w:rsidRPr="00000000">
        <w:rPr>
          <w:rtl w:val="0"/>
        </w:rPr>
        <w:t xml:space="preserve">Vertrouwenspersonen  </w:t>
      </w:r>
      <w:r w:rsidDel="00000000" w:rsidR="00000000" w:rsidRPr="00000000">
        <w:rPr>
          <w:rtl w:val="0"/>
        </w:rPr>
      </w:r>
    </w:p>
    <w:p w:rsidR="00000000" w:rsidDel="00000000" w:rsidP="00000000" w:rsidRDefault="00000000" w:rsidRPr="00000000" w14:paraId="00000045">
      <w:pPr>
        <w:pageBreakBefore w:val="0"/>
        <w:spacing w:line="240" w:lineRule="auto"/>
        <w:ind w:left="2127"/>
        <w:rPr/>
      </w:pPr>
      <w:r w:rsidDel="00000000" w:rsidR="00000000" w:rsidRPr="00000000">
        <w:rPr>
          <w:rtl w:val="0"/>
        </w:rPr>
      </w:r>
    </w:p>
    <w:p w:rsidR="00000000" w:rsidDel="00000000" w:rsidP="00000000" w:rsidRDefault="00000000" w:rsidRPr="00000000" w14:paraId="00000046">
      <w:pPr>
        <w:pageBreakBefore w:val="0"/>
        <w:spacing w:line="240" w:lineRule="auto"/>
        <w:ind w:left="2127"/>
        <w:rPr/>
      </w:pPr>
      <w:r w:rsidDel="00000000" w:rsidR="00000000" w:rsidRPr="00000000">
        <w:rPr>
          <w:b w:val="1"/>
          <w:rtl w:val="0"/>
        </w:rPr>
        <w:t xml:space="preserve">Diverse regelingen</w:t>
      </w:r>
      <w:r w:rsidDel="00000000" w:rsidR="00000000" w:rsidRPr="00000000">
        <w:rPr>
          <w:rtl w:val="0"/>
        </w:rPr>
        <w:tab/>
      </w:r>
    </w:p>
    <w:p w:rsidR="00000000" w:rsidDel="00000000" w:rsidP="00000000" w:rsidRDefault="00000000" w:rsidRPr="00000000" w14:paraId="00000047">
      <w:pPr>
        <w:pageBreakBefore w:val="0"/>
        <w:numPr>
          <w:ilvl w:val="0"/>
          <w:numId w:val="4"/>
        </w:numPr>
        <w:spacing w:line="240" w:lineRule="auto"/>
        <w:ind w:left="720" w:hanging="360"/>
        <w:rPr/>
      </w:pPr>
      <w:r w:rsidDel="00000000" w:rsidR="00000000" w:rsidRPr="00000000">
        <w:rPr>
          <w:rtl w:val="0"/>
        </w:rPr>
        <w:t xml:space="preserve">Aandacht voor de aangescherpte Te laat - en Verzuimregeling (staat in schoolagenda en op de website).</w:t>
      </w:r>
      <w:r w:rsidDel="00000000" w:rsidR="00000000" w:rsidRPr="00000000">
        <w:rPr>
          <w:rtl w:val="0"/>
        </w:rPr>
      </w:r>
    </w:p>
    <w:p w:rsidR="00000000" w:rsidDel="00000000" w:rsidP="00000000" w:rsidRDefault="00000000" w:rsidRPr="00000000" w14:paraId="00000048">
      <w:pPr>
        <w:pageBreakBefore w:val="0"/>
        <w:numPr>
          <w:ilvl w:val="0"/>
          <w:numId w:val="4"/>
        </w:numPr>
        <w:spacing w:line="240" w:lineRule="auto"/>
        <w:ind w:left="720" w:hanging="360"/>
        <w:rPr/>
      </w:pPr>
      <w:r w:rsidDel="00000000" w:rsidR="00000000" w:rsidRPr="00000000">
        <w:rPr>
          <w:rtl w:val="0"/>
        </w:rPr>
        <w:t xml:space="preserve">Absentie altijd tijdig melden(voor 8.30) en weer beter melden (middels briefje) bij de receptie. Zie Vademecum.</w:t>
      </w:r>
      <w:r w:rsidDel="00000000" w:rsidR="00000000" w:rsidRPr="00000000">
        <w:rPr>
          <w:rtl w:val="0"/>
        </w:rPr>
      </w:r>
    </w:p>
    <w:p w:rsidR="00000000" w:rsidDel="00000000" w:rsidP="00000000" w:rsidRDefault="00000000" w:rsidRPr="00000000" w14:paraId="00000049">
      <w:pPr>
        <w:pageBreakBefore w:val="0"/>
        <w:numPr>
          <w:ilvl w:val="0"/>
          <w:numId w:val="4"/>
        </w:numPr>
        <w:spacing w:line="240" w:lineRule="auto"/>
        <w:ind w:left="720" w:hanging="360"/>
        <w:rPr/>
      </w:pPr>
      <w:bookmarkStart w:colFirst="0" w:colLast="0" w:name="_gjdgxs" w:id="1"/>
      <w:bookmarkEnd w:id="1"/>
      <w:r w:rsidDel="00000000" w:rsidR="00000000" w:rsidRPr="00000000">
        <w:rPr>
          <w:rtl w:val="0"/>
        </w:rPr>
        <w:t xml:space="preserve">In SOM staat een overzicht van absentie en te laat; mentoren zullen tijdig naar huis bellen !! </w:t>
      </w:r>
    </w:p>
    <w:p w:rsidR="00000000" w:rsidDel="00000000" w:rsidP="00000000" w:rsidRDefault="00000000" w:rsidRPr="00000000" w14:paraId="0000004A">
      <w:pPr>
        <w:pageBreakBefore w:val="0"/>
        <w:spacing w:line="240" w:lineRule="auto"/>
        <w:ind w:left="720" w:firstLine="0"/>
        <w:rPr/>
      </w:pPr>
      <w:bookmarkStart w:colFirst="0" w:colLast="0" w:name="_qpyafl2z4ubq" w:id="2"/>
      <w:bookmarkEnd w:id="2"/>
      <w:r w:rsidDel="00000000" w:rsidR="00000000" w:rsidRPr="00000000">
        <w:rPr>
          <w:rtl w:val="0"/>
        </w:rPr>
      </w:r>
    </w:p>
    <w:p w:rsidR="00000000" w:rsidDel="00000000" w:rsidP="00000000" w:rsidRDefault="00000000" w:rsidRPr="00000000" w14:paraId="0000004B">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4C">
      <w:pPr>
        <w:pageBreakBefore w:val="0"/>
        <w:spacing w:line="240" w:lineRule="auto"/>
        <w:ind w:left="2127"/>
        <w:rPr/>
      </w:pPr>
      <w:r w:rsidDel="00000000" w:rsidR="00000000" w:rsidRPr="00000000">
        <w:rPr>
          <w:b w:val="1"/>
          <w:rtl w:val="0"/>
        </w:rPr>
        <w:t xml:space="preserve">Bijlesnetwerk</w:t>
      </w:r>
      <w:r w:rsidDel="00000000" w:rsidR="00000000" w:rsidRPr="00000000">
        <w:rPr>
          <w:rtl w:val="0"/>
        </w:rPr>
        <w:tab/>
      </w:r>
    </w:p>
    <w:p w:rsidR="00000000" w:rsidDel="00000000" w:rsidP="00000000" w:rsidRDefault="00000000" w:rsidRPr="00000000" w14:paraId="0000004D">
      <w:pPr>
        <w:pageBreakBefore w:val="0"/>
        <w:numPr>
          <w:ilvl w:val="0"/>
          <w:numId w:val="5"/>
        </w:numPr>
        <w:spacing w:line="240" w:lineRule="auto"/>
        <w:ind w:left="720" w:hanging="360"/>
        <w:rPr/>
      </w:pPr>
      <w:r w:rsidDel="00000000" w:rsidR="00000000" w:rsidRPr="00000000">
        <w:rPr>
          <w:rtl w:val="0"/>
        </w:rPr>
        <w:t xml:space="preserve">Het Isendoorn heeft huiswerkbegeleiding in Huis: </w:t>
      </w:r>
      <w:r w:rsidDel="00000000" w:rsidR="00000000" w:rsidRPr="00000000">
        <w:rPr>
          <w:b w:val="1"/>
          <w:rtl w:val="0"/>
        </w:rPr>
        <w:t xml:space="preserve">Bijlesnetwerk</w:t>
      </w:r>
      <w:r w:rsidDel="00000000" w:rsidR="00000000" w:rsidRPr="00000000">
        <w:rPr>
          <w:rtl w:val="0"/>
        </w:rPr>
        <w:t xml:space="preserve">. Meer info hierover op de site. Er zijn natuurlijk ook andere huiswerkinstituten maar het handige van </w:t>
      </w:r>
      <w:r w:rsidDel="00000000" w:rsidR="00000000" w:rsidRPr="00000000">
        <w:rPr>
          <w:i w:val="1"/>
          <w:rtl w:val="0"/>
        </w:rPr>
        <w:t xml:space="preserve">deze </w:t>
      </w:r>
      <w:r w:rsidDel="00000000" w:rsidR="00000000" w:rsidRPr="00000000">
        <w:rPr>
          <w:rtl w:val="0"/>
        </w:rPr>
        <w:t xml:space="preserve">is dat leerlingen op het Isendoorn blijven.</w:t>
        <w:br w:type="textWrapping"/>
      </w:r>
    </w:p>
    <w:p w:rsidR="00000000" w:rsidDel="00000000" w:rsidP="00000000" w:rsidRDefault="00000000" w:rsidRPr="00000000" w14:paraId="0000004E">
      <w:pPr>
        <w:pageBreakBefore w:val="0"/>
        <w:spacing w:line="240" w:lineRule="auto"/>
        <w:ind w:left="2127"/>
        <w:rPr/>
      </w:pPr>
      <w:bookmarkStart w:colFirst="0" w:colLast="0" w:name="_30j0zll" w:id="3"/>
      <w:bookmarkEnd w:id="3"/>
      <w:r w:rsidDel="00000000" w:rsidR="00000000" w:rsidRPr="00000000">
        <w:rPr>
          <w:b w:val="1"/>
          <w:rtl w:val="0"/>
        </w:rPr>
        <w:t xml:space="preserve">Bijzonder verlof</w:t>
      </w:r>
      <w:r w:rsidDel="00000000" w:rsidR="00000000" w:rsidRPr="00000000">
        <w:rPr>
          <w:rtl w:val="0"/>
        </w:rPr>
        <w:tab/>
      </w:r>
    </w:p>
    <w:p w:rsidR="00000000" w:rsidDel="00000000" w:rsidP="00000000" w:rsidRDefault="00000000" w:rsidRPr="00000000" w14:paraId="0000004F">
      <w:pPr>
        <w:pageBreakBefore w:val="0"/>
        <w:numPr>
          <w:ilvl w:val="0"/>
          <w:numId w:val="7"/>
        </w:numPr>
        <w:spacing w:line="240" w:lineRule="auto"/>
        <w:ind w:left="720" w:hanging="360"/>
        <w:rPr>
          <w:rFonts w:ascii="Calibri" w:cs="Calibri" w:eastAsia="Calibri" w:hAnsi="Calibri"/>
        </w:rPr>
      </w:pPr>
      <w:bookmarkStart w:colFirst="0" w:colLast="0" w:name="_l4o9y6mm0381" w:id="4"/>
      <w:bookmarkEnd w:id="4"/>
      <w:r w:rsidDel="00000000" w:rsidR="00000000" w:rsidRPr="00000000">
        <w:rPr>
          <w:rtl w:val="0"/>
        </w:rPr>
        <w:t xml:space="preserve">Wordt wettelijk geregeld en beperkt. De school heeft een meldingsplicht naar de leerplichtambtenaar van de gemeente. Zie ook Vademecum !!! Verzoeken naar </w:t>
      </w:r>
      <w:hyperlink r:id="rId8">
        <w:r w:rsidDel="00000000" w:rsidR="00000000" w:rsidRPr="00000000">
          <w:rPr>
            <w:color w:val="1155cc"/>
            <w:u w:val="single"/>
            <w:rtl w:val="0"/>
          </w:rPr>
          <w:t xml:space="preserve">verlof@isendoorn.nl</w:t>
        </w:r>
      </w:hyperlink>
      <w:r w:rsidDel="00000000" w:rsidR="00000000" w:rsidRPr="00000000">
        <w:rPr>
          <w:rtl w:val="0"/>
        </w:rPr>
        <w:t xml:space="preserve"> </w:t>
      </w:r>
    </w:p>
    <w:p w:rsidR="00000000" w:rsidDel="00000000" w:rsidP="00000000" w:rsidRDefault="00000000" w:rsidRPr="00000000" w14:paraId="00000050">
      <w:pPr>
        <w:pageBreakBefore w:val="0"/>
        <w:numPr>
          <w:ilvl w:val="0"/>
          <w:numId w:val="7"/>
        </w:numPr>
        <w:spacing w:line="240" w:lineRule="auto"/>
        <w:ind w:left="720" w:hanging="360"/>
        <w:rPr/>
      </w:pPr>
      <w:bookmarkStart w:colFirst="0" w:colLast="0" w:name="_saucnogih08w" w:id="5"/>
      <w:bookmarkEnd w:id="5"/>
      <w:r w:rsidDel="00000000" w:rsidR="00000000" w:rsidRPr="00000000">
        <w:rPr>
          <w:rtl w:val="0"/>
        </w:rPr>
      </w:r>
    </w:p>
    <w:p w:rsidR="00000000" w:rsidDel="00000000" w:rsidP="00000000" w:rsidRDefault="00000000" w:rsidRPr="00000000" w14:paraId="00000051">
      <w:pPr>
        <w:pageBreakBefore w:val="0"/>
        <w:spacing w:line="240" w:lineRule="auto"/>
        <w:ind w:left="2127"/>
        <w:rPr/>
      </w:pPr>
      <w:r w:rsidDel="00000000" w:rsidR="00000000" w:rsidRPr="00000000">
        <w:rPr>
          <w:rtl w:val="0"/>
        </w:rPr>
      </w:r>
    </w:p>
    <w:p w:rsidR="00000000" w:rsidDel="00000000" w:rsidP="00000000" w:rsidRDefault="00000000" w:rsidRPr="00000000" w14:paraId="00000052">
      <w:pPr>
        <w:pageBreakBefore w:val="0"/>
        <w:spacing w:line="240" w:lineRule="auto"/>
        <w:ind w:left="2127"/>
        <w:rPr/>
      </w:pPr>
      <w:r w:rsidDel="00000000" w:rsidR="00000000" w:rsidRPr="00000000">
        <w:rPr>
          <w:b w:val="1"/>
          <w:rtl w:val="0"/>
        </w:rPr>
        <w:t xml:space="preserve">Informatiebronnen</w:t>
      </w:r>
      <w:r w:rsidDel="00000000" w:rsidR="00000000" w:rsidRPr="00000000">
        <w:rPr>
          <w:rtl w:val="0"/>
        </w:rPr>
        <w:tab/>
      </w:r>
    </w:p>
    <w:p w:rsidR="00000000" w:rsidDel="00000000" w:rsidP="00000000" w:rsidRDefault="00000000" w:rsidRPr="00000000" w14:paraId="00000053">
      <w:pPr>
        <w:pageBreakBefore w:val="0"/>
        <w:numPr>
          <w:ilvl w:val="0"/>
          <w:numId w:val="8"/>
        </w:numPr>
        <w:spacing w:line="240" w:lineRule="auto"/>
        <w:ind w:left="720" w:hanging="360"/>
        <w:rPr/>
      </w:pPr>
      <w:r w:rsidDel="00000000" w:rsidR="00000000" w:rsidRPr="00000000">
        <w:rPr>
          <w:rtl w:val="0"/>
        </w:rPr>
        <w:t xml:space="preserve">Schoolgids = Algemene zaken</w:t>
      </w:r>
      <w:r w:rsidDel="00000000" w:rsidR="00000000" w:rsidRPr="00000000">
        <w:rPr>
          <w:rtl w:val="0"/>
        </w:rPr>
      </w:r>
    </w:p>
    <w:p w:rsidR="00000000" w:rsidDel="00000000" w:rsidP="00000000" w:rsidRDefault="00000000" w:rsidRPr="00000000" w14:paraId="00000054">
      <w:pPr>
        <w:pageBreakBefore w:val="0"/>
        <w:numPr>
          <w:ilvl w:val="0"/>
          <w:numId w:val="8"/>
        </w:numPr>
        <w:spacing w:line="240" w:lineRule="auto"/>
        <w:ind w:left="720" w:hanging="360"/>
        <w:rPr>
          <w:rFonts w:ascii="Calibri" w:cs="Calibri" w:eastAsia="Calibri" w:hAnsi="Calibri"/>
        </w:rPr>
      </w:pPr>
      <w:r w:rsidDel="00000000" w:rsidR="00000000" w:rsidRPr="00000000">
        <w:rPr>
          <w:rtl w:val="0"/>
        </w:rPr>
        <w:t xml:space="preserve">Vademecum (begin schooljaar meegegeven aan de jongste leerling van het gezin op deze school)</w:t>
      </w:r>
    </w:p>
    <w:p w:rsidR="00000000" w:rsidDel="00000000" w:rsidP="00000000" w:rsidRDefault="00000000" w:rsidRPr="00000000" w14:paraId="00000055">
      <w:pPr>
        <w:pageBreakBefore w:val="0"/>
        <w:numPr>
          <w:ilvl w:val="0"/>
          <w:numId w:val="8"/>
        </w:numPr>
        <w:spacing w:line="240" w:lineRule="auto"/>
        <w:ind w:left="720" w:hanging="360"/>
        <w:rPr/>
      </w:pPr>
      <w:r w:rsidDel="00000000" w:rsidR="00000000" w:rsidRPr="00000000">
        <w:rPr>
          <w:rtl w:val="0"/>
        </w:rPr>
        <w:t xml:space="preserve">PTO</w:t>
      </w:r>
      <w:r w:rsidDel="00000000" w:rsidR="00000000" w:rsidRPr="00000000">
        <w:rPr>
          <w:rtl w:val="0"/>
        </w:rPr>
        <w:t xml:space="preserve"> = leerjaar specifieke zaken en overgangsnormen</w:t>
      </w:r>
      <w:r w:rsidDel="00000000" w:rsidR="00000000" w:rsidRPr="00000000">
        <w:rPr>
          <w:highlight w:val="yellow"/>
          <w:rtl w:val="0"/>
        </w:rPr>
        <w:t xml:space="preserve"> (nog niet gepubliceerd)</w:t>
      </w:r>
    </w:p>
    <w:p w:rsidR="00000000" w:rsidDel="00000000" w:rsidP="00000000" w:rsidRDefault="00000000" w:rsidRPr="00000000" w14:paraId="00000056">
      <w:pPr>
        <w:pageBreakBefore w:val="0"/>
        <w:numPr>
          <w:ilvl w:val="0"/>
          <w:numId w:val="8"/>
        </w:numPr>
        <w:spacing w:line="240" w:lineRule="auto"/>
        <w:ind w:left="720" w:hanging="360"/>
        <w:rPr/>
      </w:pPr>
      <w:r w:rsidDel="00000000" w:rsidR="00000000" w:rsidRPr="00000000">
        <w:rPr>
          <w:rtl w:val="0"/>
        </w:rPr>
        <w:t xml:space="preserve">Dit is binnenkort te vinden op het ouderportaal.</w:t>
      </w:r>
      <w:r w:rsidDel="00000000" w:rsidR="00000000" w:rsidRPr="00000000">
        <w:rPr>
          <w:rtl w:val="0"/>
        </w:rPr>
      </w:r>
    </w:p>
    <w:p w:rsidR="00000000" w:rsidDel="00000000" w:rsidP="00000000" w:rsidRDefault="00000000" w:rsidRPr="00000000" w14:paraId="00000057">
      <w:pPr>
        <w:pageBreakBefore w:val="0"/>
        <w:spacing w:line="240" w:lineRule="auto"/>
        <w:ind w:left="2127" w:firstLine="0"/>
        <w:rPr/>
      </w:pPr>
      <w:r w:rsidDel="00000000" w:rsidR="00000000" w:rsidRPr="00000000">
        <w:rPr>
          <w:rtl w:val="0"/>
        </w:rPr>
      </w:r>
    </w:p>
    <w:p w:rsidR="00000000" w:rsidDel="00000000" w:rsidP="00000000" w:rsidRDefault="00000000" w:rsidRPr="00000000" w14:paraId="00000058">
      <w:pPr>
        <w:pageBreakBefore w:val="0"/>
        <w:spacing w:line="240" w:lineRule="auto"/>
        <w:ind w:left="2127"/>
        <w:rPr>
          <w:b w:val="1"/>
        </w:rPr>
      </w:pPr>
      <w:r w:rsidDel="00000000" w:rsidR="00000000" w:rsidRPr="00000000">
        <w:rPr>
          <w:rtl w:val="0"/>
        </w:rPr>
      </w:r>
    </w:p>
    <w:p w:rsidR="00000000" w:rsidDel="00000000" w:rsidP="00000000" w:rsidRDefault="00000000" w:rsidRPr="00000000" w14:paraId="00000059">
      <w:pPr>
        <w:pageBreakBefore w:val="0"/>
        <w:spacing w:line="240" w:lineRule="auto"/>
        <w:ind w:left="2127"/>
        <w:rPr/>
      </w:pPr>
      <w:r w:rsidDel="00000000" w:rsidR="00000000" w:rsidRPr="00000000">
        <w:rPr>
          <w:b w:val="1"/>
          <w:rtl w:val="0"/>
        </w:rPr>
        <w:t xml:space="preserve">Ouderportaal</w:t>
      </w:r>
      <w:r w:rsidDel="00000000" w:rsidR="00000000" w:rsidRPr="00000000">
        <w:rPr>
          <w:rtl w:val="0"/>
        </w:rPr>
        <w:tab/>
      </w:r>
    </w:p>
    <w:p w:rsidR="00000000" w:rsidDel="00000000" w:rsidP="00000000" w:rsidRDefault="00000000" w:rsidRPr="00000000" w14:paraId="0000005A">
      <w:pPr>
        <w:pageBreakBefore w:val="0"/>
        <w:numPr>
          <w:ilvl w:val="0"/>
          <w:numId w:val="2"/>
        </w:numPr>
        <w:spacing w:line="240" w:lineRule="auto"/>
        <w:ind w:left="720" w:hanging="360"/>
        <w:rPr/>
      </w:pPr>
      <w:r w:rsidDel="00000000" w:rsidR="00000000" w:rsidRPr="00000000">
        <w:rPr>
          <w:rtl w:val="0"/>
        </w:rPr>
        <w:t xml:space="preserve">Mentoren, decaan en afdelingsleider</w:t>
      </w:r>
      <w:r w:rsidDel="00000000" w:rsidR="00000000" w:rsidRPr="00000000">
        <w:rPr>
          <w:rtl w:val="0"/>
        </w:rPr>
      </w:r>
    </w:p>
    <w:p w:rsidR="00000000" w:rsidDel="00000000" w:rsidP="00000000" w:rsidRDefault="00000000" w:rsidRPr="00000000" w14:paraId="0000005B">
      <w:pPr>
        <w:pageBreakBefore w:val="0"/>
        <w:numPr>
          <w:ilvl w:val="0"/>
          <w:numId w:val="2"/>
        </w:numPr>
        <w:spacing w:line="240" w:lineRule="auto"/>
        <w:ind w:left="720" w:hanging="360"/>
        <w:rPr/>
      </w:pPr>
      <w:r w:rsidDel="00000000" w:rsidR="00000000" w:rsidRPr="00000000">
        <w:rPr>
          <w:rtl w:val="0"/>
        </w:rPr>
        <w:t xml:space="preserve">Brieven, oudernieuwsbrieven en brochures </w:t>
      </w:r>
      <w:r w:rsidDel="00000000" w:rsidR="00000000" w:rsidRPr="00000000">
        <w:rPr>
          <w:rtl w:val="0"/>
        </w:rPr>
      </w:r>
    </w:p>
    <w:p w:rsidR="00000000" w:rsidDel="00000000" w:rsidP="00000000" w:rsidRDefault="00000000" w:rsidRPr="00000000" w14:paraId="0000005C">
      <w:pPr>
        <w:pageBreakBefore w:val="0"/>
        <w:numPr>
          <w:ilvl w:val="0"/>
          <w:numId w:val="2"/>
        </w:numPr>
        <w:spacing w:line="240" w:lineRule="auto"/>
        <w:ind w:left="720" w:hanging="360"/>
        <w:rPr/>
      </w:pPr>
      <w:r w:rsidDel="00000000" w:rsidR="00000000" w:rsidRPr="00000000">
        <w:rPr>
          <w:rtl w:val="0"/>
        </w:rPr>
        <w:t xml:space="preserve">Materiaal keuzebegeleiding</w:t>
      </w:r>
      <w:r w:rsidDel="00000000" w:rsidR="00000000" w:rsidRPr="00000000">
        <w:rPr>
          <w:rtl w:val="0"/>
        </w:rPr>
      </w:r>
    </w:p>
    <w:p w:rsidR="00000000" w:rsidDel="00000000" w:rsidP="00000000" w:rsidRDefault="00000000" w:rsidRPr="00000000" w14:paraId="0000005D">
      <w:pPr>
        <w:pageBreakBefore w:val="0"/>
        <w:numPr>
          <w:ilvl w:val="0"/>
          <w:numId w:val="2"/>
        </w:numPr>
        <w:spacing w:line="240" w:lineRule="auto"/>
        <w:ind w:left="720" w:hanging="360"/>
        <w:rPr/>
      </w:pPr>
      <w:r w:rsidDel="00000000" w:rsidR="00000000" w:rsidRPr="00000000">
        <w:rPr>
          <w:rtl w:val="0"/>
        </w:rPr>
        <w:t xml:space="preserve">Speciale ouderavonden </w:t>
      </w:r>
    </w:p>
    <w:p w:rsidR="00000000" w:rsidDel="00000000" w:rsidP="00000000" w:rsidRDefault="00000000" w:rsidRPr="00000000" w14:paraId="0000005E">
      <w:pPr>
        <w:pageBreakBefore w:val="0"/>
        <w:spacing w:line="240" w:lineRule="auto"/>
        <w:ind w:left="2127"/>
        <w:rPr/>
      </w:pPr>
      <w:r w:rsidDel="00000000" w:rsidR="00000000" w:rsidRPr="00000000">
        <w:rPr>
          <w:rtl w:val="0"/>
        </w:rPr>
      </w:r>
    </w:p>
    <w:p w:rsidR="00000000" w:rsidDel="00000000" w:rsidP="00000000" w:rsidRDefault="00000000" w:rsidRPr="00000000" w14:paraId="0000005F">
      <w:pPr>
        <w:pageBreakBefore w:val="0"/>
        <w:spacing w:line="240" w:lineRule="auto"/>
        <w:ind w:left="2127"/>
        <w:rPr/>
      </w:pPr>
      <w:r w:rsidDel="00000000" w:rsidR="00000000" w:rsidRPr="00000000">
        <w:rPr>
          <w:b w:val="1"/>
          <w:rtl w:val="0"/>
        </w:rPr>
        <w:t xml:space="preserve">Hulp</w:t>
      </w:r>
      <w:r w:rsidDel="00000000" w:rsidR="00000000" w:rsidRPr="00000000">
        <w:rPr>
          <w:rtl w:val="0"/>
        </w:rPr>
        <w:tab/>
      </w:r>
    </w:p>
    <w:p w:rsidR="00000000" w:rsidDel="00000000" w:rsidP="00000000" w:rsidRDefault="00000000" w:rsidRPr="00000000" w14:paraId="00000060">
      <w:pPr>
        <w:pageBreakBefore w:val="0"/>
        <w:numPr>
          <w:ilvl w:val="0"/>
          <w:numId w:val="6"/>
        </w:numPr>
        <w:spacing w:line="240" w:lineRule="auto"/>
        <w:ind w:left="720" w:hanging="360"/>
        <w:rPr/>
      </w:pPr>
      <w:r w:rsidDel="00000000" w:rsidR="00000000" w:rsidRPr="00000000">
        <w:rPr>
          <w:rtl w:val="0"/>
        </w:rPr>
        <w:t xml:space="preserve">Ouders wordt incidenteel gevraagd te helpen/ondersteunen bij activiteiten op school. </w:t>
      </w:r>
    </w:p>
    <w:p w:rsidR="00000000" w:rsidDel="00000000" w:rsidP="00000000" w:rsidRDefault="00000000" w:rsidRPr="00000000" w14:paraId="00000061">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62">
      <w:pPr>
        <w:pageBreakBefore w:val="0"/>
        <w:spacing w:line="240" w:lineRule="auto"/>
        <w:ind w:left="2127"/>
        <w:rPr/>
      </w:pPr>
      <w:r w:rsidDel="00000000" w:rsidR="00000000" w:rsidRPr="00000000">
        <w:rPr>
          <w:rtl w:val="0"/>
        </w:rPr>
      </w:r>
    </w:p>
    <w:p w:rsidR="00000000" w:rsidDel="00000000" w:rsidP="00000000" w:rsidRDefault="00000000" w:rsidRPr="00000000" w14:paraId="00000063">
      <w:pPr>
        <w:pageBreakBefore w:val="0"/>
        <w:spacing w:line="240" w:lineRule="auto"/>
        <w:rPr/>
      </w:pPr>
      <w:r w:rsidDel="00000000" w:rsidR="00000000" w:rsidRPr="00000000">
        <w:rPr>
          <w:rtl w:val="0"/>
        </w:rPr>
        <w:t xml:space="preserve">!!Geef ouders wel de gelegenheid om vragen te stellen over algemeen besproken zaken, maar als het over hun zoon of dochter specifiek gaat, vraag ze dan even om na het gemeenschappelijke deel te blijven.</w:t>
      </w:r>
    </w:p>
    <w:p w:rsidR="00000000" w:rsidDel="00000000" w:rsidP="00000000" w:rsidRDefault="00000000" w:rsidRPr="00000000" w14:paraId="00000064">
      <w:pPr>
        <w:pageBreakBefore w:val="0"/>
        <w:spacing w:line="240" w:lineRule="auto"/>
        <w:rPr/>
      </w:pPr>
      <w:r w:rsidDel="00000000" w:rsidR="00000000" w:rsidRPr="00000000">
        <w:rPr>
          <w:rtl w:val="0"/>
        </w:rPr>
      </w:r>
    </w:p>
    <w:p w:rsidR="00000000" w:rsidDel="00000000" w:rsidP="00000000" w:rsidRDefault="00000000" w:rsidRPr="00000000" w14:paraId="00000065">
      <w:pPr>
        <w:pageBreakBefore w:val="0"/>
        <w:spacing w:line="240" w:lineRule="auto"/>
        <w:rPr/>
      </w:pPr>
      <w:r w:rsidDel="00000000" w:rsidR="00000000" w:rsidRPr="00000000">
        <w:rPr>
          <w:rtl w:val="0"/>
        </w:rPr>
        <w:t xml:space="preserve">!!Weet je iets niet ga dan niet gissen of half antwoorden, zeg ouders dat je de vraag zult noteren en even contact met ze zal opnemen nadat je het hebt nagevraagd.</w:t>
      </w:r>
      <w:r w:rsidDel="00000000" w:rsidR="00000000" w:rsidRPr="00000000">
        <w:rPr>
          <w:rtl w:val="0"/>
        </w:rPr>
      </w:r>
    </w:p>
    <w:p w:rsidR="00000000" w:rsidDel="00000000" w:rsidP="00000000" w:rsidRDefault="00000000" w:rsidRPr="00000000" w14:paraId="00000066">
      <w:pPr>
        <w:pageBreakBefore w:val="0"/>
        <w:spacing w:line="240" w:lineRule="auto"/>
        <w:rPr/>
      </w:pPr>
      <w:r w:rsidDel="00000000" w:rsidR="00000000" w:rsidRPr="00000000">
        <w:rPr>
          <w:rtl w:val="0"/>
        </w:rPr>
        <w:t xml:space="preserve">Docenten zijn ook via de e-mail bereikbaar. Zie vademecum.</w:t>
      </w:r>
      <w:r w:rsidDel="00000000" w:rsidR="00000000" w:rsidRPr="00000000">
        <w:rPr>
          <w:rtl w:val="0"/>
        </w:rPr>
      </w:r>
    </w:p>
    <w:p w:rsidR="00000000" w:rsidDel="00000000" w:rsidP="00000000" w:rsidRDefault="00000000" w:rsidRPr="00000000" w14:paraId="00000067">
      <w:pPr>
        <w:pageBreakBefore w:val="0"/>
        <w:spacing w:line="240"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8">
      <w:pPr>
        <w:pageBreakBefore w:val="0"/>
        <w:spacing w:line="240" w:lineRule="auto"/>
        <w:ind w:left="2127"/>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b w:val="1"/>
          <w:rtl w:val="0"/>
        </w:rPr>
        <w:t xml:space="preserve">LET OP: Ieder kind heeft ook een school e-mailadres; we verwachten van leerlingen dat ze hier regelmatig naar kijken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rtl w:val="0"/>
        </w:rPr>
      </w:r>
    </w:p>
    <w:p w:rsidR="00000000" w:rsidDel="00000000" w:rsidP="00000000" w:rsidRDefault="00000000" w:rsidRPr="00000000" w14:paraId="0000006B">
      <w:pPr>
        <w:pageBreakBefore w:val="0"/>
        <w:spacing w:line="240" w:lineRule="auto"/>
        <w:rPr>
          <w:i w:val="1"/>
        </w:rPr>
      </w:pPr>
      <w:r w:rsidDel="00000000" w:rsidR="00000000" w:rsidRPr="00000000">
        <w:rPr>
          <w:i w:val="1"/>
          <w:rtl w:val="0"/>
        </w:rPr>
        <w:t xml:space="preserve">Ontbreekt er naar jouw idee een item wil je dit dan aan ons door te geven zodat iedereen in staat wordt gesteld een goede start te maken op de eerste ouderavond.</w:t>
      </w:r>
    </w:p>
    <w:p w:rsidR="00000000" w:rsidDel="00000000" w:rsidP="00000000" w:rsidRDefault="00000000" w:rsidRPr="00000000" w14:paraId="0000006C">
      <w:pPr>
        <w:pageBreakBefore w:val="0"/>
        <w:spacing w:line="240" w:lineRule="auto"/>
        <w:rPr/>
      </w:pPr>
      <w:r w:rsidDel="00000000" w:rsidR="00000000" w:rsidRPr="00000000">
        <w:rPr>
          <w:rtl w:val="0"/>
        </w:rPr>
      </w:r>
    </w:p>
    <w:p w:rsidR="00000000" w:rsidDel="00000000" w:rsidP="00000000" w:rsidRDefault="00000000" w:rsidRPr="00000000" w14:paraId="0000006D">
      <w:pPr>
        <w:pageBreakBefore w:val="0"/>
        <w:spacing w:line="240" w:lineRule="auto"/>
        <w:rPr/>
      </w:pPr>
      <w:r w:rsidDel="00000000" w:rsidR="00000000" w:rsidRPr="00000000">
        <w:rPr>
          <w:rtl w:val="0"/>
        </w:rPr>
        <w:t xml:space="preserve">Wij wensen je een geslaagde en plezierige ouderavond!</w:t>
      </w:r>
    </w:p>
    <w:p w:rsidR="00000000" w:rsidDel="00000000" w:rsidP="00000000" w:rsidRDefault="00000000" w:rsidRPr="00000000" w14:paraId="0000006E">
      <w:pPr>
        <w:pageBreakBefore w:val="0"/>
        <w:spacing w:line="240" w:lineRule="auto"/>
        <w:rPr/>
      </w:pPr>
      <w:r w:rsidDel="00000000" w:rsidR="00000000" w:rsidRPr="00000000">
        <w:rPr>
          <w:rtl w:val="0"/>
        </w:rPr>
      </w:r>
    </w:p>
    <w:p w:rsidR="00000000" w:rsidDel="00000000" w:rsidP="00000000" w:rsidRDefault="00000000" w:rsidRPr="00000000" w14:paraId="0000006F">
      <w:pPr>
        <w:pageBreakBefore w:val="0"/>
        <w:spacing w:line="240" w:lineRule="auto"/>
        <w:rPr/>
      </w:pPr>
      <w:r w:rsidDel="00000000" w:rsidR="00000000" w:rsidRPr="00000000">
        <w:rPr>
          <w:rtl w:val="0"/>
        </w:rPr>
        <w:t xml:space="preserve">De afdelingsleiders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sectPr>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3"/>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ceptie@isendoorn.nl" TargetMode="External"/><Relationship Id="rId7" Type="http://schemas.openxmlformats.org/officeDocument/2006/relationships/hyperlink" Target="mailto:receptie@isendoorn.nl" TargetMode="External"/><Relationship Id="rId8" Type="http://schemas.openxmlformats.org/officeDocument/2006/relationships/hyperlink" Target="mailto:verlof@isendoor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